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A6" w:rsidRDefault="007952A6">
      <w:pPr>
        <w:spacing w:line="68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关于</w:t>
      </w:r>
      <w:r w:rsidR="000D569E" w:rsidRPr="00BF4E97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="000D569E" w:rsidRPr="00BF4E97">
        <w:rPr>
          <w:rFonts w:ascii="Times New Roman" w:eastAsia="方正小标宋_GBK" w:hAnsi="Times New Roman" w:cs="Times New Roman"/>
          <w:sz w:val="44"/>
          <w:szCs w:val="44"/>
        </w:rPr>
        <w:t>年度南京市知识产权战略推进</w:t>
      </w:r>
    </w:p>
    <w:p w:rsidR="00E515D7" w:rsidRPr="00BF4E97" w:rsidRDefault="000D569E">
      <w:pPr>
        <w:spacing w:line="68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BF4E97">
        <w:rPr>
          <w:rFonts w:ascii="Times New Roman" w:eastAsia="方正小标宋_GBK" w:hAnsi="Times New Roman" w:cs="Times New Roman"/>
          <w:sz w:val="44"/>
          <w:szCs w:val="44"/>
        </w:rPr>
        <w:t>计划项目立项</w:t>
      </w:r>
      <w:r w:rsidR="007952A6">
        <w:rPr>
          <w:rFonts w:ascii="Times New Roman" w:eastAsia="方正小标宋_GBK" w:hAnsi="Times New Roman" w:cs="Times New Roman" w:hint="eastAsia"/>
          <w:sz w:val="44"/>
          <w:szCs w:val="44"/>
        </w:rPr>
        <w:t>的</w:t>
      </w:r>
      <w:r w:rsidRPr="00BF4E97">
        <w:rPr>
          <w:rFonts w:ascii="Times New Roman" w:eastAsia="方正小标宋_GBK" w:hAnsi="Times New Roman" w:cs="Times New Roman"/>
          <w:sz w:val="44"/>
          <w:szCs w:val="44"/>
        </w:rPr>
        <w:t>公示</w:t>
      </w:r>
    </w:p>
    <w:p w:rsidR="00E515D7" w:rsidRPr="00BF4E97" w:rsidRDefault="00E515D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F2463" w:rsidRPr="00BF4E97" w:rsidRDefault="00AF2463" w:rsidP="00AF2463">
      <w:pPr>
        <w:spacing w:line="58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根据《南京市知识产权战略推进计划项目管理办法（试行）》</w:t>
      </w:r>
      <w:r w:rsidR="000D569E" w:rsidRPr="00BF4E97">
        <w:rPr>
          <w:rFonts w:ascii="Times New Roman" w:eastAsia="仿宋_GB2312" w:hAnsi="Times New Roman" w:cs="Times New Roman"/>
          <w:sz w:val="32"/>
          <w:szCs w:val="32"/>
        </w:rPr>
        <w:t>要求，</w:t>
      </w:r>
      <w:bookmarkStart w:id="0" w:name="_GoBack"/>
      <w:bookmarkEnd w:id="0"/>
      <w:r w:rsidRPr="00BF4E9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年度南京市知识产权战略推进项目经专家评审、会议讨论决定，现将拟立项名单向社会公示，公示时间</w:t>
      </w:r>
      <w:r w:rsidR="00ED36F7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6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27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日</w:t>
      </w:r>
      <w:r w:rsidR="00ED36F7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202</w:t>
      </w:r>
      <w:r w:rsidR="00123D4F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7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月</w:t>
      </w:r>
      <w:r w:rsidR="00AE5C5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AF2463" w:rsidRDefault="00AF2463" w:rsidP="00AF2463">
      <w:pPr>
        <w:spacing w:line="58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>公示期间，如对相关项目有异议，请向市局相关处室实名反馈。</w:t>
      </w:r>
    </w:p>
    <w:p w:rsidR="00662EED" w:rsidRPr="00BF4E97" w:rsidRDefault="00662EED" w:rsidP="00AF2463">
      <w:pPr>
        <w:spacing w:line="58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</w:p>
    <w:p w:rsidR="00AF2463" w:rsidRPr="00BF4E97" w:rsidRDefault="00AF2463" w:rsidP="00AF2463">
      <w:pPr>
        <w:spacing w:line="58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>机关纪委：</w:t>
      </w:r>
      <w:r w:rsidR="00662EED">
        <w:rPr>
          <w:rFonts w:ascii="Times New Roman" w:eastAsia="仿宋_GB2312" w:hAnsi="Times New Roman" w:cs="Times New Roman" w:hint="eastAsia"/>
          <w:sz w:val="32"/>
          <w:szCs w:val="32"/>
        </w:rPr>
        <w:t>8464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8</w:t>
      </w:r>
      <w:r w:rsidR="00662EED">
        <w:rPr>
          <w:rFonts w:ascii="Times New Roman" w:eastAsia="仿宋_GB2312" w:hAnsi="Times New Roman" w:cs="Times New Roman" w:hint="eastAsia"/>
          <w:sz w:val="32"/>
          <w:szCs w:val="32"/>
        </w:rPr>
        <w:t>621</w:t>
      </w:r>
    </w:p>
    <w:p w:rsidR="00E515D7" w:rsidRPr="00BF4E97" w:rsidRDefault="00AF2463" w:rsidP="00AF2463">
      <w:pPr>
        <w:spacing w:line="58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>知识产权运用促进处：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84648841</w:t>
      </w:r>
    </w:p>
    <w:p w:rsidR="00E515D7" w:rsidRPr="00BF4E97" w:rsidRDefault="000D569E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AF2463" w:rsidRPr="00BF4E97" w:rsidRDefault="000D56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1.2024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年度南京市高价值专利培育中心拟立项列</w:t>
      </w:r>
    </w:p>
    <w:p w:rsidR="00E515D7" w:rsidRPr="00BF4E97" w:rsidRDefault="000D569E" w:rsidP="00AF2463">
      <w:pPr>
        <w:spacing w:line="580" w:lineRule="exact"/>
        <w:ind w:firstLineChars="550" w:firstLine="1760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>表</w:t>
      </w:r>
    </w:p>
    <w:p w:rsidR="00E515D7" w:rsidRPr="00BF4E97" w:rsidRDefault="000D569E">
      <w:pPr>
        <w:spacing w:line="58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t>2.2024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>年度南京市企业专利导航项目拟立项列表</w:t>
      </w:r>
      <w:r w:rsidRPr="00BF4E97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</w:t>
      </w:r>
      <w:r w:rsidRPr="00BF4E9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515D7" w:rsidRDefault="00E515D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928CE" w:rsidRDefault="002928C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928CE" w:rsidRDefault="002928C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928CE" w:rsidRDefault="002928CE" w:rsidP="002928CE">
      <w:pPr>
        <w:wordWrap w:val="0"/>
        <w:spacing w:line="5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南京市知识产权局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2928CE" w:rsidRPr="00676ED9" w:rsidRDefault="002928CE" w:rsidP="002928CE">
      <w:pPr>
        <w:wordWrap w:val="0"/>
        <w:spacing w:line="5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2928CE" w:rsidRPr="002928CE" w:rsidRDefault="002928C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515D7" w:rsidRPr="00BF4E97" w:rsidRDefault="000D569E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  <w:sectPr w:rsidR="00E515D7" w:rsidRPr="00BF4E97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E515D7" w:rsidRPr="00BF4E97" w:rsidRDefault="000D569E">
      <w:pPr>
        <w:spacing w:line="58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F4E97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BF4E97">
        <w:rPr>
          <w:rFonts w:ascii="Times New Roman" w:eastAsia="黑体" w:hAnsi="Times New Roman" w:cs="Times New Roman"/>
          <w:sz w:val="32"/>
          <w:szCs w:val="32"/>
        </w:rPr>
        <w:t>1</w:t>
      </w:r>
    </w:p>
    <w:p w:rsidR="00E515D7" w:rsidRPr="00BF4E97" w:rsidRDefault="000D569E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32"/>
        </w:rPr>
      </w:pPr>
      <w:r w:rsidRPr="00BF4E97">
        <w:rPr>
          <w:rFonts w:ascii="Times New Roman" w:eastAsia="方正小标宋_GBK" w:hAnsi="Times New Roman" w:cs="Times New Roman"/>
          <w:sz w:val="44"/>
          <w:szCs w:val="32"/>
        </w:rPr>
        <w:t>2024</w:t>
      </w:r>
      <w:r w:rsidRPr="00BF4E97">
        <w:rPr>
          <w:rFonts w:ascii="Times New Roman" w:eastAsia="方正小标宋_GBK" w:hAnsi="Times New Roman" w:cs="Times New Roman"/>
          <w:sz w:val="44"/>
          <w:szCs w:val="32"/>
        </w:rPr>
        <w:t>年度南京市高价值专利培育中心</w:t>
      </w:r>
    </w:p>
    <w:p w:rsidR="00E515D7" w:rsidRPr="00BF4E97" w:rsidRDefault="000D569E">
      <w:pPr>
        <w:spacing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BF4E97">
        <w:rPr>
          <w:rFonts w:ascii="Times New Roman" w:eastAsia="方正小标宋_GBK" w:hAnsi="Times New Roman" w:cs="Times New Roman"/>
          <w:sz w:val="44"/>
          <w:szCs w:val="32"/>
        </w:rPr>
        <w:t>拟立项列表</w:t>
      </w:r>
    </w:p>
    <w:tbl>
      <w:tblPr>
        <w:tblW w:w="8065" w:type="dxa"/>
        <w:jc w:val="center"/>
        <w:tblLayout w:type="fixed"/>
        <w:tblLook w:val="0000"/>
      </w:tblPr>
      <w:tblGrid>
        <w:gridCol w:w="697"/>
        <w:gridCol w:w="5120"/>
        <w:gridCol w:w="2248"/>
      </w:tblGrid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>申报主体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>区</w:t>
            </w: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 </w:t>
            </w: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>属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南京国电环保科技有限公司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35649F"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新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南京高光半导体材料有限公司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经开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南京波长光电科技股份有限公司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江宁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江苏中圣压力容器装备制造有限公司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新区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江苏金恒信息科技股份有限公司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新区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江苏普旭科技股份有限公司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秦淮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南京长江涂料有限公司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新区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红宝丽集团股份有限公司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高淳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南京春辉科技实业有限公司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新区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中电环保股份有限公司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南京全信传输科技股份有限公司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鼓楼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凯睿</w:t>
            </w:r>
            <w:proofErr w:type="gramEnd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星通信息科技</w:t>
            </w: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(</w:t>
            </w: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</w:t>
            </w: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)</w:t>
            </w: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雨花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台区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南京佳力图机房环境技术股份有限公司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江宁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711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南京纳特通信电子有限公司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 w:rsidP="00AF246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</w:tbl>
    <w:p w:rsidR="00E515D7" w:rsidRPr="00BF4E97" w:rsidRDefault="00E515D7">
      <w:pPr>
        <w:rPr>
          <w:rFonts w:ascii="Times New Roman" w:hAnsi="Times New Roman" w:cs="Times New Roman"/>
        </w:rPr>
      </w:pPr>
    </w:p>
    <w:p w:rsidR="00E515D7" w:rsidRPr="00BF4E97" w:rsidRDefault="00E515D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515D7" w:rsidRPr="00BF4E97" w:rsidRDefault="000D569E" w:rsidP="00AF2463">
      <w:pPr>
        <w:widowControl/>
        <w:rPr>
          <w:rFonts w:ascii="Times New Roman" w:eastAsia="黑体" w:hAnsi="Times New Roman" w:cs="Times New Roman"/>
          <w:sz w:val="32"/>
          <w:szCs w:val="32"/>
        </w:rPr>
      </w:pPr>
      <w:r w:rsidRPr="00BF4E97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BF4E97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BF4E97">
        <w:rPr>
          <w:rFonts w:ascii="Times New Roman" w:eastAsia="黑体" w:hAnsi="Times New Roman" w:cs="Times New Roman"/>
          <w:sz w:val="32"/>
          <w:szCs w:val="32"/>
        </w:rPr>
        <w:t>2</w:t>
      </w:r>
    </w:p>
    <w:p w:rsidR="00E515D7" w:rsidRPr="00BF4E97" w:rsidRDefault="000D569E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32"/>
        </w:rPr>
      </w:pPr>
      <w:r w:rsidRPr="00BF4E97">
        <w:rPr>
          <w:rFonts w:ascii="Times New Roman" w:eastAsia="方正小标宋_GBK" w:hAnsi="Times New Roman" w:cs="Times New Roman"/>
          <w:sz w:val="44"/>
          <w:szCs w:val="32"/>
        </w:rPr>
        <w:t>2024</w:t>
      </w:r>
      <w:r w:rsidRPr="00BF4E97">
        <w:rPr>
          <w:rFonts w:ascii="Times New Roman" w:eastAsia="方正小标宋_GBK" w:hAnsi="Times New Roman" w:cs="Times New Roman"/>
          <w:sz w:val="44"/>
          <w:szCs w:val="32"/>
        </w:rPr>
        <w:t>年度南京市企业专利导航项目拟立项</w:t>
      </w:r>
    </w:p>
    <w:p w:rsidR="00E515D7" w:rsidRPr="00BF4E97" w:rsidRDefault="000D569E">
      <w:pPr>
        <w:spacing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BF4E97">
        <w:rPr>
          <w:rFonts w:ascii="Times New Roman" w:eastAsia="方正小标宋_GBK" w:hAnsi="Times New Roman" w:cs="Times New Roman"/>
          <w:sz w:val="44"/>
          <w:szCs w:val="32"/>
        </w:rPr>
        <w:t>列表</w:t>
      </w:r>
    </w:p>
    <w:tbl>
      <w:tblPr>
        <w:tblW w:w="8362" w:type="dxa"/>
        <w:jc w:val="center"/>
        <w:tblLayout w:type="fixed"/>
        <w:tblLook w:val="0000"/>
      </w:tblPr>
      <w:tblGrid>
        <w:gridCol w:w="828"/>
        <w:gridCol w:w="5230"/>
        <w:gridCol w:w="2304"/>
      </w:tblGrid>
      <w:tr w:rsidR="00E515D7" w:rsidRPr="00BF4E97" w:rsidTr="00C36350">
        <w:trPr>
          <w:trHeight w:val="60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>企业名称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黑体" w:hAnsi="Times New Roman" w:cs="Times New Roman"/>
                <w:color w:val="000000"/>
                <w:sz w:val="24"/>
              </w:rPr>
              <w:t>区属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美埃（中国）环境科技股份有限公司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江宁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中车南京浦镇车辆有限公司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新区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南京慧和建筑技术有限公司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雨花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南京晶升装备股份有限公司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经开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南京易亨制药有限公司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新区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江苏讯汇科技股份有限公司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高淳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南京智慧交通信息股份有限公司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玄武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南京米乐为微电子科技股份有限公司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南京福加自动化科技有限公司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栖霞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南京派格测控科技有限公司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江北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新区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江苏易安联网络技术有限公司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南京达迈科技实业股份有限公司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南京纽邦生物科技有限公司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鼓楼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南京泽恒医药技术开发有限公司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栖霞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南京港机重工制造有限公司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栖霞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南京易自助网络科技有限公司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秦淮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南京控维通信科技有限公司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江宁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南京蓝昊智能科技有限公司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南京彤天岩棉有限公司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六合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南京中科神光科技有限公司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经开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江苏芯德半导体科技有限公司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浦口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南京合信自动化有限公司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经开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南京新核复合材料有限公司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溧水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南京深业智能化系统工程有限公司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玄武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南京苏信交通设施</w:t>
            </w:r>
            <w:proofErr w:type="gramEnd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浦口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江苏智臻能源科技有限公司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江开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  <w:proofErr w:type="gramEnd"/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南京派光智慧感知信息技术有限公司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浦口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江苏原力数字科技股份有限公司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建</w:t>
            </w: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邺</w:t>
            </w:r>
            <w:proofErr w:type="gramEnd"/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南京易联阳光</w:t>
            </w:r>
            <w:proofErr w:type="gramEnd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信息技术股份有限公司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秦淮</w:t>
            </w:r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  <w:tr w:rsidR="00E515D7" w:rsidRPr="00BF4E97" w:rsidTr="00C36350">
        <w:trPr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南京南机智农农机科技研究院有限公司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515D7" w:rsidRPr="00BF4E97" w:rsidRDefault="000D569E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建</w:t>
            </w:r>
            <w:proofErr w:type="gramStart"/>
            <w:r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邺</w:t>
            </w:r>
            <w:proofErr w:type="gramEnd"/>
            <w:r w:rsidR="00BF4E97" w:rsidRPr="00BF4E97">
              <w:rPr>
                <w:rFonts w:ascii="Times New Roman" w:eastAsia="方正仿宋_GBK" w:hAnsi="Times New Roman" w:cs="Times New Roman"/>
                <w:color w:val="000000"/>
                <w:sz w:val="24"/>
              </w:rPr>
              <w:t>区</w:t>
            </w:r>
          </w:p>
        </w:tc>
      </w:tr>
    </w:tbl>
    <w:p w:rsidR="00E515D7" w:rsidRPr="00BF4E97" w:rsidRDefault="00E515D7" w:rsidP="00BF4E9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E515D7" w:rsidRPr="00BF4E97" w:rsidSect="00E515D7"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69E" w:rsidRDefault="000D569E" w:rsidP="00E515D7">
      <w:r>
        <w:separator/>
      </w:r>
    </w:p>
  </w:endnote>
  <w:endnote w:type="continuationSeparator" w:id="1">
    <w:p w:rsidR="000D569E" w:rsidRDefault="000D569E" w:rsidP="00E5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3425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515D7" w:rsidRDefault="005D6138">
        <w:pPr>
          <w:pStyle w:val="a4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 w:rsidR="000D569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7952A6" w:rsidRPr="007952A6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7952A6">
          <w:rPr>
            <w:rFonts w:ascii="Times New Roman" w:hAnsi="Times New Roman" w:cs="Times New Roman"/>
            <w:noProof/>
            <w:sz w:val="28"/>
          </w:rPr>
          <w:t xml:space="preserve"> 4 -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515D7" w:rsidRDefault="00E515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7128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515D7" w:rsidRDefault="005D6138">
        <w:pPr>
          <w:pStyle w:val="a4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 w:rsidR="000D569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7952A6" w:rsidRPr="007952A6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7952A6">
          <w:rPr>
            <w:rFonts w:ascii="Times New Roman" w:hAnsi="Times New Roman" w:cs="Times New Roman"/>
            <w:noProof/>
            <w:sz w:val="28"/>
          </w:rPr>
          <w:t xml:space="preserve"> 1 -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515D7" w:rsidRDefault="00E515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69E" w:rsidRDefault="000D569E" w:rsidP="00E515D7">
      <w:r>
        <w:separator/>
      </w:r>
    </w:p>
  </w:footnote>
  <w:footnote w:type="continuationSeparator" w:id="1">
    <w:p w:rsidR="000D569E" w:rsidRDefault="000D569E" w:rsidP="00E51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515D7"/>
    <w:rsid w:val="00004A64"/>
    <w:rsid w:val="000D569E"/>
    <w:rsid w:val="00123D4F"/>
    <w:rsid w:val="002928CE"/>
    <w:rsid w:val="0035649F"/>
    <w:rsid w:val="005D6138"/>
    <w:rsid w:val="00662EED"/>
    <w:rsid w:val="007952A6"/>
    <w:rsid w:val="00AE5C54"/>
    <w:rsid w:val="00AF2463"/>
    <w:rsid w:val="00BF4E97"/>
    <w:rsid w:val="00C36350"/>
    <w:rsid w:val="00C86B76"/>
    <w:rsid w:val="00E515D7"/>
    <w:rsid w:val="00EC5C9B"/>
    <w:rsid w:val="00ED36F7"/>
    <w:rsid w:val="00F9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5D7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E51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E515D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E515D7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515D7"/>
    <w:rPr>
      <w:sz w:val="18"/>
      <w:szCs w:val="18"/>
    </w:rPr>
  </w:style>
  <w:style w:type="paragraph" w:styleId="a4">
    <w:name w:val="footer"/>
    <w:basedOn w:val="a"/>
    <w:rsid w:val="00E51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E51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rsid w:val="00E515D7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杨正宁</cp:lastModifiedBy>
  <cp:revision>112</cp:revision>
  <cp:lastPrinted>2024-06-24T06:32:00Z</cp:lastPrinted>
  <dcterms:created xsi:type="dcterms:W3CDTF">2022-06-02T03:27:00Z</dcterms:created>
  <dcterms:modified xsi:type="dcterms:W3CDTF">2024-06-27T08:53:00Z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